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44" w:rsidRDefault="0075737F" w:rsidP="0075737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BE"/>
        </w:rPr>
        <w:drawing>
          <wp:inline distT="0" distB="0" distL="0" distR="0">
            <wp:extent cx="2540000" cy="1257300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:rsidR="0075737F" w:rsidRPr="0075737F" w:rsidRDefault="00782592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N° national : 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proofErr w:type="gramStart"/>
      <w:r w:rsidRPr="0075737F">
        <w:rPr>
          <w:rFonts w:asciiTheme="minorHAnsi" w:hAnsiTheme="minorHAnsi"/>
        </w:rPr>
        <w:t>boîte</w:t>
      </w:r>
      <w:proofErr w:type="gramEnd"/>
      <w:r w:rsidRPr="0075737F">
        <w:rPr>
          <w:rFonts w:asciiTheme="minorHAnsi" w:hAnsiTheme="minorHAnsi"/>
        </w:rPr>
        <w:t>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proofErr w:type="gramStart"/>
      <w:r w:rsidRPr="0075737F">
        <w:rPr>
          <w:rFonts w:asciiTheme="minorHAnsi" w:hAnsiTheme="minorHAnsi" w:cs="Times New Roman"/>
        </w:rPr>
        <w:t>boîte</w:t>
      </w:r>
      <w:proofErr w:type="gramEnd"/>
      <w:r w:rsidRPr="0075737F">
        <w:rPr>
          <w:rFonts w:asciiTheme="minorHAnsi" w:hAnsiTheme="minorHAnsi" w:cs="Times New Roman"/>
        </w:rPr>
        <w:t>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482"/>
        <w:gridCol w:w="1539"/>
        <w:gridCol w:w="1539"/>
        <w:gridCol w:w="1541"/>
        <w:gridCol w:w="1542"/>
        <w:gridCol w:w="1419"/>
      </w:tblGrid>
      <w:tr w:rsidR="0075737F" w:rsidRPr="0075737F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D32BCD" w:rsidRDefault="00D32BCD" w:rsidP="0075737F">
      <w:pPr>
        <w:rPr>
          <w:rFonts w:asciiTheme="minorHAnsi" w:hAnsiTheme="minorHAnsi"/>
        </w:rPr>
      </w:pPr>
    </w:p>
    <w:p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:rsidR="00D06AAF" w:rsidRPr="0075737F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 ou du mandataire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226B7F" w:rsidRDefault="00226B7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684DB2" w:rsidRPr="00AC0A74" w:rsidRDefault="00684DB2" w:rsidP="00684DB2">
      <w:pPr>
        <w:pStyle w:val="StylePremireligne063cm"/>
        <w:ind w:firstLine="0"/>
        <w:jc w:val="left"/>
        <w:rPr>
          <w:rStyle w:val="Style135pt"/>
          <w:sz w:val="24"/>
          <w:szCs w:val="24"/>
        </w:rPr>
      </w:pPr>
      <w:r w:rsidRPr="00AC0A74">
        <w:rPr>
          <w:sz w:val="24"/>
          <w:szCs w:val="24"/>
        </w:rPr>
        <w:t xml:space="preserve">   </w:t>
      </w:r>
      <w:r w:rsidRPr="00AC0A74">
        <w:rPr>
          <w:sz w:val="24"/>
          <w:szCs w:val="24"/>
          <w:lang w:val="fr-BE"/>
        </w:rPr>
        <w:t xml:space="preserve">Vu pour être annexé à l’arrêté du Gouvernement wallon </w:t>
      </w:r>
      <w:r>
        <w:rPr>
          <w:sz w:val="24"/>
          <w:szCs w:val="24"/>
          <w:lang w:val="fr-BE"/>
        </w:rPr>
        <w:t xml:space="preserve">du 22 décembre 2016 </w:t>
      </w:r>
      <w:r w:rsidRPr="00AC0A74">
        <w:rPr>
          <w:sz w:val="24"/>
          <w:szCs w:val="24"/>
        </w:rPr>
        <w:t>formant la partie réglementaire du Code du développement territorial</w:t>
      </w:r>
      <w:r>
        <w:rPr>
          <w:sz w:val="24"/>
          <w:szCs w:val="24"/>
        </w:rPr>
        <w:t>.</w:t>
      </w: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rPr>
          <w:rFonts w:ascii="Times New Roman" w:hAnsi="Times New Roman"/>
          <w:sz w:val="24"/>
        </w:rPr>
      </w:pP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Namur, le</w:t>
      </w:r>
      <w:r>
        <w:rPr>
          <w:rFonts w:ascii="Times New Roman" w:hAnsi="Times New Roman"/>
          <w:sz w:val="24"/>
        </w:rPr>
        <w:t xml:space="preserve"> 22 décembre 2016.</w:t>
      </w:r>
    </w:p>
    <w:p w:rsidR="00684DB2" w:rsidRPr="00D933CE" w:rsidRDefault="00684DB2" w:rsidP="00684DB2">
      <w:pPr>
        <w:pStyle w:val="Numrotation"/>
        <w:spacing w:after="0" w:line="240" w:lineRule="atLeast"/>
        <w:rPr>
          <w:rFonts w:ascii="Times New Roman" w:hAnsi="Times New Roman"/>
          <w:sz w:val="24"/>
        </w:rPr>
      </w:pP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Le Ministre-Président,</w:t>
      </w: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P. MAGNETTE</w:t>
      </w: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Le Ministre de l'Environnement, de l'Aménagement du Territoire, de la Mobilité, des Aéroports et du Bien-être animal</w:t>
      </w:r>
      <w:r>
        <w:rPr>
          <w:rFonts w:ascii="Times New Roman" w:hAnsi="Times New Roman"/>
          <w:sz w:val="24"/>
        </w:rPr>
        <w:t>,</w:t>
      </w: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:rsidR="00684DB2" w:rsidRPr="00AC0A74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AC0A74">
        <w:rPr>
          <w:rFonts w:ascii="Times New Roman" w:hAnsi="Times New Roman"/>
          <w:sz w:val="24"/>
        </w:rPr>
        <w:t>C. DI ANTONIO</w:t>
      </w:r>
    </w:p>
    <w:p w:rsidR="00226B7F" w:rsidRDefault="00226B7F" w:rsidP="00684DB2">
      <w:pPr>
        <w:pStyle w:val="StylePremireligne063cm"/>
        <w:ind w:firstLine="0"/>
        <w:rPr>
          <w:rFonts w:asciiTheme="minorHAnsi" w:hAnsiTheme="minorHAnsi"/>
        </w:rPr>
      </w:pPr>
    </w:p>
    <w:sectPr w:rsidR="00226B7F" w:rsidSect="000A1E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87" w:rsidRDefault="00402887" w:rsidP="0075737F">
      <w:r>
        <w:separator/>
      </w:r>
    </w:p>
  </w:endnote>
  <w:endnote w:type="continuationSeparator" w:id="0">
    <w:p w:rsidR="00402887" w:rsidRDefault="00402887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AF" w:rsidRDefault="00D06AAF">
    <w:pPr>
      <w:pStyle w:val="Pieddepage"/>
      <w:jc w:val="center"/>
    </w:pPr>
  </w:p>
  <w:p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87" w:rsidRDefault="00402887" w:rsidP="0075737F">
      <w:r>
        <w:separator/>
      </w:r>
    </w:p>
  </w:footnote>
  <w:footnote w:type="continuationSeparator" w:id="0">
    <w:p w:rsidR="00402887" w:rsidRDefault="00402887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F"/>
    <w:rsid w:val="00020EFF"/>
    <w:rsid w:val="00021FF3"/>
    <w:rsid w:val="00072316"/>
    <w:rsid w:val="000A1E44"/>
    <w:rsid w:val="000D60E9"/>
    <w:rsid w:val="000E6338"/>
    <w:rsid w:val="00106D92"/>
    <w:rsid w:val="001B3CAE"/>
    <w:rsid w:val="001D59CA"/>
    <w:rsid w:val="002264BB"/>
    <w:rsid w:val="00226B7F"/>
    <w:rsid w:val="002A1769"/>
    <w:rsid w:val="002A242D"/>
    <w:rsid w:val="003A3F70"/>
    <w:rsid w:val="003F22EA"/>
    <w:rsid w:val="00402887"/>
    <w:rsid w:val="004507A9"/>
    <w:rsid w:val="00486776"/>
    <w:rsid w:val="005428E3"/>
    <w:rsid w:val="00592CCF"/>
    <w:rsid w:val="005D3BF1"/>
    <w:rsid w:val="00651B77"/>
    <w:rsid w:val="00661951"/>
    <w:rsid w:val="00672028"/>
    <w:rsid w:val="00684DB2"/>
    <w:rsid w:val="0070331C"/>
    <w:rsid w:val="0075737F"/>
    <w:rsid w:val="00774D62"/>
    <w:rsid w:val="00782592"/>
    <w:rsid w:val="00797467"/>
    <w:rsid w:val="008553C8"/>
    <w:rsid w:val="00874225"/>
    <w:rsid w:val="00882E26"/>
    <w:rsid w:val="008D4305"/>
    <w:rsid w:val="008F7E37"/>
    <w:rsid w:val="00905E63"/>
    <w:rsid w:val="00910A09"/>
    <w:rsid w:val="00970415"/>
    <w:rsid w:val="009D710C"/>
    <w:rsid w:val="009F165D"/>
    <w:rsid w:val="00A326F7"/>
    <w:rsid w:val="00A56AE4"/>
    <w:rsid w:val="00AA4E96"/>
    <w:rsid w:val="00AB1ED1"/>
    <w:rsid w:val="00AB5AD2"/>
    <w:rsid w:val="00AC1BF8"/>
    <w:rsid w:val="00AC7ABB"/>
    <w:rsid w:val="00CF6F23"/>
    <w:rsid w:val="00D06AAF"/>
    <w:rsid w:val="00D32BCD"/>
    <w:rsid w:val="00DB49C9"/>
    <w:rsid w:val="00DC549C"/>
    <w:rsid w:val="00DD2846"/>
    <w:rsid w:val="00E273A9"/>
    <w:rsid w:val="00E40843"/>
    <w:rsid w:val="00E527AD"/>
    <w:rsid w:val="00ED1437"/>
    <w:rsid w:val="00EE595A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7E1E-B0D3-4166-A47E-07B540F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rsid w:val="008553C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Anne-Sophie MOES</cp:lastModifiedBy>
  <cp:revision>2</cp:revision>
  <dcterms:created xsi:type="dcterms:W3CDTF">2019-09-17T10:21:00Z</dcterms:created>
  <dcterms:modified xsi:type="dcterms:W3CDTF">2019-09-17T10:21:00Z</dcterms:modified>
</cp:coreProperties>
</file>